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B6" w:rsidRPr="006F6FDF" w:rsidRDefault="007E41B6" w:rsidP="007E41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6F6FDF">
        <w:rPr>
          <w:rFonts w:cstheme="minorHAnsi"/>
          <w:b/>
          <w:bCs/>
          <w:sz w:val="32"/>
          <w:szCs w:val="32"/>
        </w:rPr>
        <w:t xml:space="preserve">DIFFICOLTÀ INCONTRATE NEL PERIODO DELLA </w:t>
      </w:r>
      <w:r w:rsidRPr="006F6FDF">
        <w:rPr>
          <w:rFonts w:cstheme="minorHAnsi"/>
          <w:b/>
          <w:bCs/>
          <w:sz w:val="32"/>
          <w:szCs w:val="32"/>
          <w:u w:val="single"/>
        </w:rPr>
        <w:t>SCUOLA PRIMARIA</w:t>
      </w:r>
    </w:p>
    <w:p w:rsidR="007E41B6" w:rsidRPr="006F6FDF" w:rsidRDefault="007E41B6" w:rsidP="007E41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E41B6" w:rsidRDefault="007E41B6" w:rsidP="007E41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F6FDF">
        <w:rPr>
          <w:rFonts w:cstheme="minorHAnsi"/>
          <w:b/>
          <w:bCs/>
          <w:sz w:val="24"/>
          <w:szCs w:val="24"/>
        </w:rPr>
        <w:t>ALUNNO______________________________________   DATA____________________</w:t>
      </w:r>
    </w:p>
    <w:p w:rsidR="007E41B6" w:rsidRPr="006F6FDF" w:rsidRDefault="007E41B6" w:rsidP="007E41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9959" w:type="dxa"/>
        <w:tblLook w:val="04A0"/>
      </w:tblPr>
      <w:tblGrid>
        <w:gridCol w:w="8194"/>
        <w:gridCol w:w="434"/>
        <w:gridCol w:w="433"/>
        <w:gridCol w:w="433"/>
        <w:gridCol w:w="465"/>
      </w:tblGrid>
      <w:tr w:rsidR="007E41B6" w:rsidRPr="006F6FDF" w:rsidTr="007F3F2D">
        <w:trPr>
          <w:trHeight w:val="595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F6FDF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Pr="006F6FDF">
              <w:rPr>
                <w:rFonts w:cstheme="minorHAnsi"/>
                <w:b/>
                <w:sz w:val="28"/>
                <w:szCs w:val="28"/>
              </w:rPr>
              <w:t xml:space="preserve">= Mai    </w:t>
            </w:r>
            <w:r w:rsidRPr="006F6FDF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Pr="006F6FDF">
              <w:rPr>
                <w:rFonts w:cstheme="minorHAnsi"/>
                <w:b/>
                <w:sz w:val="28"/>
                <w:szCs w:val="28"/>
              </w:rPr>
              <w:t xml:space="preserve">= A Volte     </w:t>
            </w:r>
            <w:r w:rsidRPr="006F6FDF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6F6FDF">
              <w:rPr>
                <w:rFonts w:cstheme="minorHAnsi"/>
                <w:b/>
                <w:sz w:val="28"/>
                <w:szCs w:val="28"/>
              </w:rPr>
              <w:t xml:space="preserve">= Spesso     </w:t>
            </w:r>
            <w:r w:rsidRPr="006F6FDF"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6F6FDF">
              <w:rPr>
                <w:rFonts w:cstheme="minorHAnsi"/>
                <w:b/>
                <w:sz w:val="28"/>
                <w:szCs w:val="28"/>
              </w:rPr>
              <w:t>= Sempre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F6FDF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F6FDF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F6FDF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F6FDF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7E41B6" w:rsidRPr="006F6FDF" w:rsidTr="007F3F2D">
        <w:trPr>
          <w:trHeight w:val="585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>Difficoltà a copiare dalla lavagna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56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Difficoltà ad utilizzare lo spazio del foglio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65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Macroscrittura e/o microscrittura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71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Difficoltà a riconoscere i diversi caratteri tipografici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81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Omissione delle lettere maiuscole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51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Confusione e sostituzione di lettere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78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Inversioni di lettere o numeri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49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Difficoltà con i suoni “chi/che”; “</w:t>
            </w:r>
            <w:proofErr w:type="spellStart"/>
            <w:r w:rsidRPr="006F6FDF">
              <w:rPr>
                <w:rFonts w:cstheme="minorHAnsi"/>
                <w:b/>
                <w:sz w:val="28"/>
                <w:szCs w:val="28"/>
              </w:rPr>
              <w:t>ghi</w:t>
            </w:r>
            <w:proofErr w:type="spellEnd"/>
            <w:r w:rsidRPr="006F6FDF">
              <w:rPr>
                <w:rFonts w:cstheme="minorHAnsi"/>
                <w:b/>
                <w:sz w:val="28"/>
                <w:szCs w:val="28"/>
              </w:rPr>
              <w:t>/</w:t>
            </w:r>
            <w:proofErr w:type="spellStart"/>
            <w:r w:rsidRPr="006F6FDF">
              <w:rPr>
                <w:rFonts w:cstheme="minorHAnsi"/>
                <w:b/>
                <w:sz w:val="28"/>
                <w:szCs w:val="28"/>
              </w:rPr>
              <w:t>ghe</w:t>
            </w:r>
            <w:proofErr w:type="spellEnd"/>
            <w:r w:rsidRPr="006F6FDF">
              <w:rPr>
                <w:rFonts w:cstheme="minorHAnsi"/>
                <w:b/>
                <w:sz w:val="28"/>
                <w:szCs w:val="28"/>
              </w:rPr>
              <w:t>”; “</w:t>
            </w:r>
            <w:proofErr w:type="spellStart"/>
            <w:r w:rsidRPr="006F6FDF">
              <w:rPr>
                <w:rFonts w:cstheme="minorHAnsi"/>
                <w:b/>
                <w:sz w:val="28"/>
                <w:szCs w:val="28"/>
              </w:rPr>
              <w:t>gn</w:t>
            </w:r>
            <w:proofErr w:type="spellEnd"/>
            <w:r w:rsidRPr="006F6FDF">
              <w:rPr>
                <w:rFonts w:cstheme="minorHAnsi"/>
                <w:b/>
                <w:sz w:val="28"/>
                <w:szCs w:val="28"/>
              </w:rPr>
              <w:t>”; “</w:t>
            </w:r>
            <w:proofErr w:type="spellStart"/>
            <w:r w:rsidRPr="006F6FDF">
              <w:rPr>
                <w:rFonts w:cstheme="minorHAnsi"/>
                <w:b/>
                <w:sz w:val="28"/>
                <w:szCs w:val="28"/>
              </w:rPr>
              <w:t>gl</w:t>
            </w:r>
            <w:proofErr w:type="spellEnd"/>
            <w:r w:rsidRPr="006F6FDF">
              <w:rPr>
                <w:rFonts w:cstheme="minorHAnsi"/>
                <w:b/>
                <w:sz w:val="28"/>
                <w:szCs w:val="28"/>
              </w:rPr>
              <w:t>”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56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Omissioni o aggiunte di doppie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83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Perdita del segno e/o salti di parole durante la lettura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53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Punteggiatura ignorata o inadeguata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79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Difficoltà ad imparare l’ordine alfabetico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68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Difficoltà ad usare il vocabolario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58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Difficoltà a imparare le tabelline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67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Difficoltà a memorizzare le procedure delle operazioni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73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Difficoltà ad imparare i termini specifici delle discipline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63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Difficoltà a memorizzare i giorni della settimana, i mesi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72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Difficoltà di attenzione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61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Difficoltà ad organizzare il tempo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70"/>
        </w:trPr>
        <w:tc>
          <w:tcPr>
            <w:tcW w:w="819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Difficoltà a leggere l’orologio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41B6" w:rsidRPr="006F6FDF" w:rsidTr="007F3F2D">
        <w:trPr>
          <w:trHeight w:val="570"/>
        </w:trPr>
        <w:tc>
          <w:tcPr>
            <w:tcW w:w="8194" w:type="dxa"/>
          </w:tcPr>
          <w:p w:rsidR="007E41B6" w:rsidRPr="00076566" w:rsidRDefault="007E41B6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076566">
              <w:rPr>
                <w:rFonts w:cstheme="minorHAnsi"/>
                <w:b/>
                <w:sz w:val="28"/>
                <w:szCs w:val="28"/>
              </w:rPr>
              <w:t>Difficoltà a sapere che ore sono all’interno della giornata</w:t>
            </w:r>
          </w:p>
        </w:tc>
        <w:tc>
          <w:tcPr>
            <w:tcW w:w="434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</w:tcPr>
          <w:p w:rsidR="007E41B6" w:rsidRPr="006F6FDF" w:rsidRDefault="007E41B6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:rsidR="00036AA6" w:rsidRDefault="00036AA6"/>
    <w:sectPr w:rsidR="00036AA6" w:rsidSect="00036A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41B6"/>
    <w:rsid w:val="00036AA6"/>
    <w:rsid w:val="007E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TIZIANA</cp:lastModifiedBy>
  <cp:revision>1</cp:revision>
  <dcterms:created xsi:type="dcterms:W3CDTF">2012-12-01T09:47:00Z</dcterms:created>
  <dcterms:modified xsi:type="dcterms:W3CDTF">2012-12-01T09:48:00Z</dcterms:modified>
</cp:coreProperties>
</file>